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94E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5F9BE60" wp14:editId="6909584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4C2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39392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5D6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F4840" w14:textId="0CDC5090" w:rsidR="00000000" w:rsidRDefault="00657C35">
            <w:pPr>
              <w:rPr>
                <w:rFonts w:eastAsia="Times New Roman"/>
              </w:rPr>
            </w:pPr>
            <w:r>
              <w:rPr>
                <w:rStyle w:val="Forte"/>
              </w:rPr>
              <w:t>18/03/2025</w:t>
            </w:r>
          </w:p>
        </w:tc>
      </w:tr>
    </w:tbl>
    <w:p w14:paraId="3F7363E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8CBFC1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93E00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05E07B" w14:textId="77777777" w:rsidR="00000000" w:rsidRDefault="00000000">
      <w:pPr>
        <w:pStyle w:val="NormalWeb"/>
      </w:pPr>
      <w:r>
        <w:rPr>
          <w:rStyle w:val="Forte"/>
        </w:rPr>
        <w:t>ESCOLA TÉCNICA ESTADUAL BENTO QUIRINO – CAMPINAS</w:t>
      </w:r>
    </w:p>
    <w:p w14:paraId="24819F2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BC39E85" w14:textId="77777777" w:rsidR="00000000" w:rsidRDefault="00000000">
      <w:pPr>
        <w:pStyle w:val="NormalWeb"/>
      </w:pPr>
      <w:r>
        <w:rPr>
          <w:rStyle w:val="Forte"/>
        </w:rPr>
        <w:t>EDITAL Nº 043/01/2025 – PROCESSO Nº 136.00007693/2025–19</w:t>
      </w:r>
    </w:p>
    <w:p w14:paraId="3AA517C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A8D0CDF" w14:textId="77777777" w:rsidR="00000000" w:rsidRDefault="00000000">
      <w:pPr>
        <w:pStyle w:val="NormalWeb"/>
      </w:pPr>
      <w:r>
        <w:t>O Diretor da ESCOLA TÉCNICA ESTADUAL BENTO QUIRINO, da cidade de CAMPINAS,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033A4F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84CB5C2" w14:textId="77777777" w:rsidR="00000000" w:rsidRDefault="00000000">
      <w:pPr>
        <w:pStyle w:val="NormalWeb"/>
      </w:pPr>
      <w:r>
        <w:t> </w:t>
      </w:r>
    </w:p>
    <w:p w14:paraId="51E58A0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DECEB02" w14:textId="77777777" w:rsidR="00000000" w:rsidRDefault="00000000">
      <w:pPr>
        <w:pStyle w:val="NormalWeb"/>
      </w:pPr>
      <w:r>
        <w:t>5037 – DESENVOLVIMENTO DE SISTEMAS(DESENVOLVIMENTO DE SISTEMAS INTEGRADO AO ENSINO MÉDIO (MTEC – PROGRAMA NOVOTEC INTEGRADO) – AMS)</w:t>
      </w:r>
    </w:p>
    <w:p w14:paraId="35009BF8" w14:textId="77777777" w:rsidR="00000000" w:rsidRDefault="00000000">
      <w:pPr>
        <w:pStyle w:val="NormalWeb"/>
      </w:pPr>
      <w:r>
        <w:lastRenderedPageBreak/>
        <w:t> </w:t>
      </w:r>
    </w:p>
    <w:p w14:paraId="736C56D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ADRIANA MAIA DA SILVA COELHO / 20030874–9 / 10808160893 / 33,00; </w:t>
      </w:r>
      <w:r>
        <w:br/>
        <w:t xml:space="preserve">2 / ANDERSON DE OLIVEIRA VENTURINI / 475727745 / 39260394856 / 26,00; </w:t>
      </w:r>
      <w:r>
        <w:br/>
        <w:t xml:space="preserve">5 / CLÁUDIO SANTOS CUIMAR / 54.593.596–9 / 02067890760 / 17,00; </w:t>
      </w:r>
      <w:r>
        <w:br/>
        <w:t xml:space="preserve">4 / GUSTAVO NICOLAU GONÇALVES / 524873847 / 40458880809 / 14,62; </w:t>
      </w:r>
      <w:r>
        <w:br/>
        <w:t xml:space="preserve">1 / CAMILA DA COSTA FREITAS / 43968881–4 / 35839356832 / 12,00; </w:t>
      </w:r>
      <w:r>
        <w:br/>
        <w:t xml:space="preserve">6 / MICHELE MARIA DA SILVA / 44636213X / 39039513821 / 10,00; </w:t>
      </w:r>
      <w:r>
        <w:br/>
        <w:t xml:space="preserve">7 / NYSTEN ANDRADE DE MACEDO / 14647820 / 06873020800 / 7,75; </w:t>
      </w:r>
    </w:p>
    <w:p w14:paraId="1E4BE5C6" w14:textId="77777777" w:rsidR="00000000" w:rsidRDefault="00000000">
      <w:pPr>
        <w:pStyle w:val="NormalWeb"/>
      </w:pPr>
      <w:r>
        <w:t> </w:t>
      </w:r>
    </w:p>
    <w:p w14:paraId="60BA9FF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2989C8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3BABFC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BENTO QUIRINO</w:t>
      </w:r>
    </w:p>
    <w:p w14:paraId="0E5C77E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OROSIMBO MAIA Nº 2600 </w:t>
      </w:r>
      <w:r>
        <w:br/>
        <w:t>BAIRRO: VILA ESTANISLAU – CEP: 13024–045 – CIDADE: CAMPINAS</w:t>
      </w:r>
    </w:p>
    <w:p w14:paraId="0C6FE83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25/03/2025</w:t>
      </w:r>
    </w:p>
    <w:p w14:paraId="3C2CCBB7" w14:textId="7DCD46A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</w:t>
      </w:r>
      <w:r w:rsidR="00824359">
        <w:t>14:00</w:t>
      </w:r>
    </w:p>
    <w:p w14:paraId="1D9012B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B2B7550" w14:textId="77777777" w:rsidR="00000000" w:rsidRDefault="00000000">
      <w:pPr>
        <w:pStyle w:val="NormalWeb"/>
      </w:pPr>
      <w:r>
        <w:t> </w:t>
      </w:r>
    </w:p>
    <w:p w14:paraId="0D404EB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7177A7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FDEEA70" w14:textId="77777777" w:rsidR="00824359" w:rsidRPr="00824359" w:rsidRDefault="00824359" w:rsidP="00824359">
      <w:pPr>
        <w:pStyle w:val="NormalWeb"/>
      </w:pPr>
      <w:r w:rsidRPr="00824359">
        <w:t>1. Tema: Programação orientada a objetos:</w:t>
      </w:r>
    </w:p>
    <w:p w14:paraId="65D49397" w14:textId="77777777" w:rsidR="00824359" w:rsidRPr="00824359" w:rsidRDefault="00824359" w:rsidP="00824359">
      <w:pPr>
        <w:pStyle w:val="NormalWeb"/>
      </w:pPr>
      <w:r w:rsidRPr="00824359">
        <w:t>•Classes,objetos e instanciação,</w:t>
      </w:r>
    </w:p>
    <w:p w14:paraId="272EFDF2" w14:textId="77777777" w:rsidR="00824359" w:rsidRPr="00824359" w:rsidRDefault="00824359" w:rsidP="00824359">
      <w:pPr>
        <w:pStyle w:val="NormalWeb"/>
      </w:pPr>
      <w:r w:rsidRPr="00824359">
        <w:t>•atributos e metódos,</w:t>
      </w:r>
    </w:p>
    <w:p w14:paraId="50D0EA94" w14:textId="77777777" w:rsidR="00824359" w:rsidRPr="00824359" w:rsidRDefault="00824359" w:rsidP="00824359">
      <w:pPr>
        <w:pStyle w:val="NormalWeb"/>
      </w:pPr>
      <w:r w:rsidRPr="00824359">
        <w:t>•construtores,</w:t>
      </w:r>
    </w:p>
    <w:p w14:paraId="79C41C69" w14:textId="77777777" w:rsidR="00824359" w:rsidRPr="00824359" w:rsidRDefault="00824359" w:rsidP="00824359">
      <w:pPr>
        <w:pStyle w:val="NormalWeb"/>
      </w:pPr>
      <w:r w:rsidRPr="00824359">
        <w:lastRenderedPageBreak/>
        <w:t>•herança,</w:t>
      </w:r>
    </w:p>
    <w:p w14:paraId="7382D084" w14:textId="77777777" w:rsidR="00824359" w:rsidRPr="00824359" w:rsidRDefault="00824359" w:rsidP="00824359">
      <w:pPr>
        <w:pStyle w:val="NormalWeb"/>
      </w:pPr>
      <w:r w:rsidRPr="00824359">
        <w:t>•polimorfismo.</w:t>
      </w:r>
    </w:p>
    <w:p w14:paraId="7C865933" w14:textId="77777777" w:rsidR="00824359" w:rsidRPr="00824359" w:rsidRDefault="00824359" w:rsidP="00824359">
      <w:pPr>
        <w:pStyle w:val="NormalWeb"/>
      </w:pPr>
      <w:r w:rsidRPr="00824359">
        <w:t> </w:t>
      </w:r>
    </w:p>
    <w:p w14:paraId="49190678" w14:textId="77777777" w:rsidR="00824359" w:rsidRPr="00824359" w:rsidRDefault="00824359" w:rsidP="00824359">
      <w:pPr>
        <w:pStyle w:val="NormalWeb"/>
      </w:pPr>
      <w:r w:rsidRPr="00824359">
        <w:t>2. Tema:  Padrão de projeto MVC e Construção Gráfica: Interface gráfica com o usuário:</w:t>
      </w:r>
    </w:p>
    <w:p w14:paraId="6019F6B1" w14:textId="77777777" w:rsidR="00824359" w:rsidRPr="00824359" w:rsidRDefault="00824359" w:rsidP="00824359">
      <w:pPr>
        <w:pStyle w:val="NormalWeb"/>
      </w:pPr>
      <w:r w:rsidRPr="00824359">
        <w:t>•Caixas de diálogo;  </w:t>
      </w:r>
    </w:p>
    <w:p w14:paraId="5F19E0FB" w14:textId="77777777" w:rsidR="00824359" w:rsidRPr="00824359" w:rsidRDefault="00824359" w:rsidP="00824359">
      <w:pPr>
        <w:pStyle w:val="NormalWeb"/>
      </w:pPr>
      <w:r w:rsidRPr="00824359">
        <w:t>• Formulários;  </w:t>
      </w:r>
    </w:p>
    <w:p w14:paraId="7ED8E09C" w14:textId="77777777" w:rsidR="00824359" w:rsidRPr="00824359" w:rsidRDefault="00824359" w:rsidP="00824359">
      <w:pPr>
        <w:pStyle w:val="NormalWeb"/>
      </w:pPr>
      <w:r w:rsidRPr="00824359">
        <w:t>• Texto;  </w:t>
      </w:r>
    </w:p>
    <w:p w14:paraId="612DC24C" w14:textId="77777777" w:rsidR="00824359" w:rsidRPr="00824359" w:rsidRDefault="00824359" w:rsidP="00824359">
      <w:pPr>
        <w:pStyle w:val="NormalWeb"/>
      </w:pPr>
      <w:r w:rsidRPr="00824359">
        <w:t>• Campo de texto;  </w:t>
      </w:r>
    </w:p>
    <w:p w14:paraId="3383C0BE" w14:textId="77777777" w:rsidR="00824359" w:rsidRPr="00824359" w:rsidRDefault="00824359" w:rsidP="00824359">
      <w:pPr>
        <w:pStyle w:val="NormalWeb"/>
      </w:pPr>
      <w:r w:rsidRPr="00824359">
        <w:t>• Caixa de combinação;  </w:t>
      </w:r>
    </w:p>
    <w:p w14:paraId="6085F869" w14:textId="77777777" w:rsidR="00824359" w:rsidRPr="00824359" w:rsidRDefault="00824359" w:rsidP="00824359">
      <w:pPr>
        <w:pStyle w:val="NormalWeb"/>
      </w:pPr>
      <w:r w:rsidRPr="00824359">
        <w:t>• Caixa de seleção;  </w:t>
      </w:r>
    </w:p>
    <w:p w14:paraId="0E97C79D" w14:textId="77777777" w:rsidR="00824359" w:rsidRPr="00824359" w:rsidRDefault="00824359" w:rsidP="00824359">
      <w:pPr>
        <w:pStyle w:val="NormalWeb"/>
      </w:pPr>
      <w:r w:rsidRPr="00824359">
        <w:t>• Painéis;  </w:t>
      </w:r>
    </w:p>
    <w:p w14:paraId="6FD181FD" w14:textId="77777777" w:rsidR="00824359" w:rsidRPr="00824359" w:rsidRDefault="00824359" w:rsidP="00824359">
      <w:pPr>
        <w:pStyle w:val="NormalWeb"/>
      </w:pPr>
      <w:r w:rsidRPr="00824359">
        <w:t>• Abas;  </w:t>
      </w:r>
    </w:p>
    <w:p w14:paraId="5374AA57" w14:textId="77777777" w:rsidR="00824359" w:rsidRPr="00824359" w:rsidRDefault="00824359" w:rsidP="00824359">
      <w:pPr>
        <w:pStyle w:val="NormalWeb"/>
      </w:pPr>
      <w:r w:rsidRPr="00824359">
        <w:t>• Botões;</w:t>
      </w:r>
    </w:p>
    <w:p w14:paraId="3DB7A6F2" w14:textId="77777777" w:rsidR="00824359" w:rsidRPr="00824359" w:rsidRDefault="00824359" w:rsidP="00824359">
      <w:pPr>
        <w:pStyle w:val="NormalWeb"/>
      </w:pPr>
      <w:r w:rsidRPr="00824359">
        <w:t>• Botões de rádio;</w:t>
      </w:r>
    </w:p>
    <w:p w14:paraId="498C5580" w14:textId="77777777" w:rsidR="00824359" w:rsidRPr="00824359" w:rsidRDefault="00824359" w:rsidP="00824359">
      <w:pPr>
        <w:pStyle w:val="NormalWeb"/>
      </w:pPr>
      <w:r w:rsidRPr="00824359">
        <w:t>• Botões de seleção</w:t>
      </w:r>
    </w:p>
    <w:p w14:paraId="27B8E332" w14:textId="77777777" w:rsidR="00824359" w:rsidRPr="00824359" w:rsidRDefault="00824359" w:rsidP="00824359">
      <w:pPr>
        <w:pStyle w:val="NormalWeb"/>
      </w:pPr>
      <w:r w:rsidRPr="00824359">
        <w:t>•Menus</w:t>
      </w:r>
    </w:p>
    <w:p w14:paraId="7AF0CAE1" w14:textId="77777777" w:rsidR="00824359" w:rsidRPr="00824359" w:rsidRDefault="00824359" w:rsidP="00824359">
      <w:pPr>
        <w:pStyle w:val="NormalWeb"/>
      </w:pPr>
      <w:r w:rsidRPr="00824359">
        <w:t> </w:t>
      </w:r>
    </w:p>
    <w:p w14:paraId="02A41227" w14:textId="77777777" w:rsidR="00824359" w:rsidRPr="00824359" w:rsidRDefault="00824359" w:rsidP="00824359">
      <w:pPr>
        <w:pStyle w:val="NormalWeb"/>
      </w:pPr>
      <w:r w:rsidRPr="00824359">
        <w:t>3. Tema : Persistência em banco de dados:</w:t>
      </w:r>
    </w:p>
    <w:p w14:paraId="6B5911BF" w14:textId="77777777" w:rsidR="00824359" w:rsidRPr="00824359" w:rsidRDefault="00824359" w:rsidP="00824359">
      <w:pPr>
        <w:pStyle w:val="NormalWeb"/>
      </w:pPr>
      <w:r w:rsidRPr="00824359">
        <w:t>•Padrão de projeto DAO;</w:t>
      </w:r>
    </w:p>
    <w:p w14:paraId="530AB357" w14:textId="77777777" w:rsidR="00824359" w:rsidRPr="00824359" w:rsidRDefault="00824359" w:rsidP="00824359">
      <w:pPr>
        <w:pStyle w:val="NormalWeb"/>
      </w:pPr>
      <w:r w:rsidRPr="00824359">
        <w:t>• Conexão ao banco de dados;</w:t>
      </w:r>
    </w:p>
    <w:p w14:paraId="5C8EF130" w14:textId="77777777" w:rsidR="00824359" w:rsidRPr="00824359" w:rsidRDefault="00824359" w:rsidP="00824359">
      <w:pPr>
        <w:pStyle w:val="NormalWeb"/>
      </w:pPr>
      <w:r w:rsidRPr="00824359">
        <w:t>• Operações CRUD simples (criação, leitura, alteração e exclusão);</w:t>
      </w:r>
    </w:p>
    <w:p w14:paraId="3E5848A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BE7A82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12A9B36" w14:textId="77777777" w:rsidR="00000000" w:rsidRDefault="00000000">
      <w:pPr>
        <w:pStyle w:val="NormalWeb"/>
      </w:pPr>
      <w:r>
        <w:lastRenderedPageBreak/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A91458D" w14:textId="03AE0A1C" w:rsidR="00657C35" w:rsidRDefault="00000000" w:rsidP="00657C3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F20BCD9" w14:textId="5E2E8EF1" w:rsidR="00E14E00" w:rsidRDefault="00E14E00">
      <w:pPr>
        <w:pStyle w:val="NormalWeb"/>
      </w:pPr>
    </w:p>
    <w:sectPr w:rsidR="00E14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59"/>
    <w:rsid w:val="00055FD2"/>
    <w:rsid w:val="00657C35"/>
    <w:rsid w:val="00824359"/>
    <w:rsid w:val="00E1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9BB92"/>
  <w15:chartTrackingRefBased/>
  <w15:docId w15:val="{F07E6ED6-9DCD-4772-947D-B8ABC041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2025-03-17T18:17:00Z</dcterms:created>
  <dcterms:modified xsi:type="dcterms:W3CDTF">2025-03-17T18:17:00Z</dcterms:modified>
</cp:coreProperties>
</file>